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684F" w:rsidRDefault="005C0CB0" w:rsidP="000D17D2">
      <w:pPr>
        <w:tabs>
          <w:tab w:val="left" w:pos="142"/>
        </w:tabs>
        <w:ind w:left="-993" w:firstLine="42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Секция Научного Синтеза</w:t>
      </w:r>
    </w:p>
    <w:p w14:paraId="00000003" w14:textId="0C311040" w:rsidR="0041684F" w:rsidRDefault="005A189B">
      <w:pPr>
        <w:ind w:left="-993" w:firstLine="42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Учитель Сферы ИВДИВО </w:t>
      </w:r>
      <w:r w:rsidR="000D17D2" w:rsidRPr="000B23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Синтез </w:t>
      </w:r>
      <w:proofErr w:type="spellStart"/>
      <w:r w:rsidR="000D17D2" w:rsidRPr="000B2325">
        <w:rPr>
          <w:rFonts w:ascii="Times New Roman" w:hAnsi="Times New Roman" w:cs="Times New Roman"/>
          <w:color w:val="000000" w:themeColor="text1"/>
          <w:shd w:val="clear" w:color="auto" w:fill="FFFFFF"/>
        </w:rPr>
        <w:t>Есмического</w:t>
      </w:r>
      <w:proofErr w:type="spellEnd"/>
      <w:r w:rsidR="000D17D2" w:rsidRPr="000B23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тела ИВО 1048512 ИЦ, Москва, Россия</w:t>
      </w:r>
      <w:r w:rsidR="000D17D2">
        <w:rPr>
          <w:rFonts w:ascii="Times New Roman" w:eastAsia="Times New Roman" w:hAnsi="Times New Roman" w:cs="Times New Roman"/>
        </w:rPr>
        <w:t xml:space="preserve"> </w:t>
      </w:r>
    </w:p>
    <w:p w14:paraId="57FBC34A" w14:textId="30D5FDE2" w:rsidR="000D17D2" w:rsidRDefault="00BD19A5">
      <w:pPr>
        <w:ind w:left="-993" w:firstLine="42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Казбан</w:t>
      </w:r>
      <w:proofErr w:type="spellEnd"/>
      <w:r>
        <w:rPr>
          <w:rFonts w:ascii="Times New Roman" w:eastAsia="Times New Roman" w:hAnsi="Times New Roman" w:cs="Times New Roman"/>
        </w:rPr>
        <w:t xml:space="preserve"> Светлана В</w:t>
      </w:r>
      <w:r w:rsidR="000D17D2">
        <w:rPr>
          <w:rFonts w:ascii="Times New Roman" w:eastAsia="Times New Roman" w:hAnsi="Times New Roman" w:cs="Times New Roman"/>
        </w:rPr>
        <w:t>ячеславовна</w:t>
      </w:r>
    </w:p>
    <w:p w14:paraId="00000005" w14:textId="499FD4F1" w:rsidR="0041684F" w:rsidRPr="000D17D2" w:rsidRDefault="000D17D2">
      <w:pPr>
        <w:ind w:left="-993" w:firstLine="42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lang w:val="en-US"/>
        </w:rPr>
        <w:t>saveliy</w:t>
      </w:r>
      <w:proofErr w:type="spellEnd"/>
      <w:r w:rsidRPr="000D17D2">
        <w:t>2001@</w:t>
      </w:r>
      <w:proofErr w:type="spellStart"/>
      <w:r>
        <w:rPr>
          <w:lang w:val="en-US"/>
        </w:rPr>
        <w:t>yandex</w:t>
      </w:r>
      <w:proofErr w:type="spellEnd"/>
      <w:r w:rsidRPr="000D17D2">
        <w:t>.</w:t>
      </w:r>
      <w:proofErr w:type="spellStart"/>
      <w:r>
        <w:rPr>
          <w:lang w:val="en-US"/>
        </w:rPr>
        <w:t>ru</w:t>
      </w:r>
      <w:proofErr w:type="spellEnd"/>
    </w:p>
    <w:p w14:paraId="3026952D" w14:textId="77777777" w:rsidR="005A189B" w:rsidRDefault="000D17D2">
      <w:pPr>
        <w:ind w:left="-993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0" w:name="_heading=h.gjdgxs" w:colFirst="0" w:colLast="0"/>
      <w:bookmarkEnd w:id="0"/>
      <w:r w:rsidRPr="000D17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</w:t>
      </w:r>
      <w:r w:rsidR="00B84E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7738C165" w14:textId="5335A8A0" w:rsidR="00B84EB0" w:rsidRDefault="00B84EB0" w:rsidP="005A189B">
      <w:pPr>
        <w:ind w:left="-993" w:firstLine="426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ТЕЗИСЫ</w:t>
      </w:r>
    </w:p>
    <w:p w14:paraId="72FBE086" w14:textId="22D9F7FE" w:rsidR="000D17D2" w:rsidRPr="000D17D2" w:rsidRDefault="00616312" w:rsidP="005A189B">
      <w:pPr>
        <w:ind w:left="-993" w:firstLine="426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Иерархизация</w:t>
      </w:r>
      <w:proofErr w:type="spellEnd"/>
      <w:r w:rsidR="000D17D2"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каждого из нас </w:t>
      </w:r>
      <w:proofErr w:type="spellStart"/>
      <w:r w:rsidR="000D17D2"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Ипостасностью</w:t>
      </w:r>
      <w:proofErr w:type="spellEnd"/>
      <w:r w:rsidR="000D17D2"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="000D17D2"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ИВОтцу</w:t>
      </w:r>
      <w:proofErr w:type="spellEnd"/>
      <w:r w:rsidR="000D17D2" w:rsidRPr="000D17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и 256-рицы ИВ Иерархов</w:t>
      </w:r>
    </w:p>
    <w:p w14:paraId="213C8493" w14:textId="686FE444" w:rsidR="000D17D2" w:rsidRPr="008360B2" w:rsidRDefault="000D17D2" w:rsidP="005A189B">
      <w:pPr>
        <w:pStyle w:val="1"/>
        <w:spacing w:before="0" w:after="0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Насыщенность всей вариативностью 256-ю Огнями и Синтезами ИВ Иерархов дает возможность полноценно действовать одним из видов Огней. И только при этой </w:t>
      </w:r>
      <w:proofErr w:type="spellStart"/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разновариативной</w:t>
      </w:r>
      <w:proofErr w:type="spellEnd"/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насыщенности  служащий может иерар</w:t>
      </w:r>
      <w:r w:rsidR="00F333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хично и качественно, корректнно</w:t>
      </w:r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выразить одного из ИВАС.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Зафиксировать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себе </w:t>
      </w:r>
      <w:r w:rsidR="005A18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выразить каждого из 256-рицы </w:t>
      </w:r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Изначально Вышестоящих Иерархов можно только обладая миним</w:t>
      </w:r>
      <w:r w:rsidR="005A18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ально Огнем и Синтезом всех 256</w:t>
      </w:r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</w:t>
      </w:r>
      <w:proofErr w:type="spellStart"/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ти</w:t>
      </w:r>
      <w:proofErr w:type="spellEnd"/>
      <w:r w:rsidRPr="008360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ИВАС и ИВО, так как каждый из ИВАС являет собой цельность всей ИВ Иерархии.</w:t>
      </w:r>
    </w:p>
    <w:p w14:paraId="29B6BAF1" w14:textId="55AD347B" w:rsidR="000D17D2" w:rsidRPr="008360B2" w:rsidRDefault="005A189B" w:rsidP="005A189B">
      <w:pPr>
        <w:pStyle w:val="a5"/>
        <w:ind w:firstLine="454"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Ипостасность</w:t>
      </w:r>
      <w:proofErr w:type="spellEnd"/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ИВ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Отцу и ИВАС дает нам возможность стать частью ИВ Иерархии</w:t>
      </w:r>
      <w:r w:rsidR="000D17D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, действовать в условиях ИВДИВО как служащий ИВО.</w:t>
      </w:r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Развивая и принимая нашу </w:t>
      </w:r>
      <w:proofErr w:type="spellStart"/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Ипостасность</w:t>
      </w:r>
      <w:proofErr w:type="spellEnd"/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ИВО и ИВАС, мы тем самым открываемся ИВ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Отцу как </w:t>
      </w:r>
      <w:proofErr w:type="spellStart"/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СоТворцы</w:t>
      </w:r>
      <w:proofErr w:type="spellEnd"/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себя им. Творим себя сами в ИВ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Отце</w:t>
      </w:r>
      <w:r w:rsidR="000D17D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</w:t>
      </w:r>
      <w:proofErr w:type="spellStart"/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соорганизуемся</w:t>
      </w:r>
      <w:proofErr w:type="spellEnd"/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согласно</w:t>
      </w:r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разными видами Материи. Именно </w:t>
      </w:r>
      <w:proofErr w:type="spellStart"/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Ипостасность</w:t>
      </w:r>
      <w:proofErr w:type="spellEnd"/>
      <w:r w:rsidR="000D17D2"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дает нам возможность не только фиксировать собою определенный вид Материи, но владеть им, а значит быть дееспособными и действовать в ней как полноценная составляющая и высокоорганизованная Единица Отца и данного вида Материи.</w:t>
      </w:r>
    </w:p>
    <w:p w14:paraId="622E8A96" w14:textId="1B1AEE9C" w:rsidR="000D17D2" w:rsidRPr="008360B2" w:rsidRDefault="000D17D2" w:rsidP="005A189B">
      <w:pPr>
        <w:pStyle w:val="a5"/>
        <w:ind w:firstLine="454"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Ипостасность</w:t>
      </w:r>
      <w:proofErr w:type="spellEnd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каждого определяется его подготовкой. Подготовка, накопленная в веках лишь база для новых явлений и проявлений ИВО в нас. Сделать ее устойчивой, разработанной и соответствующей стандартам ИВО и ИВ Иерархии задача каж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дого на эту Ж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изнь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-Служение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последующие. Чем активнее </w:t>
      </w:r>
      <w:bookmarkStart w:id="1" w:name="_GoBack"/>
      <w:bookmarkEnd w:id="1"/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заниматься этой подготовкой здесь и сейчас, тем больше шансов преуспеть в дальнейших воплощениях в соответствии развития нас как Единицы ИВ Иерархи ИВО и тем самым участвовать в раскрытии новых потенциалов самой ИВ Иерархии. </w:t>
      </w:r>
    </w:p>
    <w:p w14:paraId="00000018" w14:textId="70C32FAB" w:rsidR="0041684F" w:rsidRPr="005A189B" w:rsidRDefault="000D17D2" w:rsidP="005A189B">
      <w:pPr>
        <w:pStyle w:val="a5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Именно наше совместное взаимодействие с ИВ Иерархией по замыслу ИВ</w:t>
      </w:r>
      <w:r w:rsidR="005A189B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Отца осуществляет рост общих возможностей каждого из Иерархов, и нас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, как служащих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том числе</w:t>
      </w:r>
      <w:r w:rsidR="005C0CB0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8360B2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принципу </w:t>
      </w:r>
      <w:proofErr w:type="spellStart"/>
      <w:r w:rsidRPr="008360B2">
        <w:rPr>
          <w:rFonts w:ascii="Times New Roman" w:eastAsia="Times New Roman" w:hAnsi="Times New Roman" w:cs="Times New Roman"/>
          <w:sz w:val="24"/>
          <w:szCs w:val="24"/>
        </w:rPr>
        <w:t>Конфедеративности</w:t>
      </w:r>
      <w:proofErr w:type="spellEnd"/>
      <w:r w:rsidRPr="008360B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1684F" w:rsidRPr="005A189B" w:rsidSect="000D17D2">
      <w:pgSz w:w="11900" w:h="16840"/>
      <w:pgMar w:top="426" w:right="560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43E"/>
    <w:multiLevelType w:val="multilevel"/>
    <w:tmpl w:val="12BE7872"/>
    <w:lvl w:ilvl="0">
      <w:start w:val="1"/>
      <w:numFmt w:val="decimal"/>
      <w:lvlText w:val="%1."/>
      <w:lvlJc w:val="left"/>
      <w:pPr>
        <w:ind w:left="1126" w:hanging="70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684F"/>
    <w:rsid w:val="000D17D2"/>
    <w:rsid w:val="0041684F"/>
    <w:rsid w:val="005A189B"/>
    <w:rsid w:val="005C0CB0"/>
    <w:rsid w:val="00616312"/>
    <w:rsid w:val="00B84EB0"/>
    <w:rsid w:val="00BD19A5"/>
    <w:rsid w:val="00F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D4FA"/>
  <w15:docId w15:val="{73527666-AD81-408C-A683-4F9187EF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rsid w:val="000D17D2"/>
    <w:rPr>
      <w:b/>
      <w:sz w:val="48"/>
      <w:szCs w:val="48"/>
    </w:rPr>
  </w:style>
  <w:style w:type="paragraph" w:styleId="a5">
    <w:name w:val="No Spacing"/>
    <w:uiPriority w:val="1"/>
    <w:qFormat/>
    <w:rsid w:val="000D17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N8Z7d7bjHMn108bfaJPdzMcww==">AMUW2mU7s0/iGijg6BJplYeMESzzY8Lop9Auc0uCPxOK2deqGQcyM9f2vtCwGSSDiyZLfUSCytW3DxnrpVBty3Jt27LQg+P0iY9Cfbi1rEIN1kTT7BN0AWqmVoW1PSIers18J1SiBkFu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79858</dc:creator>
  <cp:lastModifiedBy>Tamara Shatkovskaya</cp:lastModifiedBy>
  <cp:revision>9</cp:revision>
  <dcterms:created xsi:type="dcterms:W3CDTF">2020-03-09T11:05:00Z</dcterms:created>
  <dcterms:modified xsi:type="dcterms:W3CDTF">2020-04-15T12:02:00Z</dcterms:modified>
</cp:coreProperties>
</file>